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B420" w14:textId="12592DEA" w:rsidR="001243D9" w:rsidRPr="008D2E2D" w:rsidRDefault="00833E15" w:rsidP="008D2E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E2D">
        <w:rPr>
          <w:rFonts w:ascii="Times New Roman" w:hAnsi="Times New Roman" w:cs="Times New Roman"/>
          <w:b/>
          <w:bCs/>
          <w:sz w:val="28"/>
          <w:szCs w:val="28"/>
        </w:rPr>
        <w:t>Dobeles novada pašvaldības Komunālā nodaļa:</w:t>
      </w:r>
    </w:p>
    <w:tbl>
      <w:tblPr>
        <w:tblStyle w:val="TableGrid"/>
        <w:tblW w:w="10069" w:type="dxa"/>
        <w:jc w:val="center"/>
        <w:tblLook w:val="04A0" w:firstRow="1" w:lastRow="0" w:firstColumn="1" w:lastColumn="0" w:noHBand="0" w:noVBand="1"/>
      </w:tblPr>
      <w:tblGrid>
        <w:gridCol w:w="2621"/>
        <w:gridCol w:w="2620"/>
        <w:gridCol w:w="4828"/>
      </w:tblGrid>
      <w:tr w:rsidR="00833E15" w:rsidRPr="008D2E2D" w14:paraId="0577B8D6" w14:textId="77777777" w:rsidTr="007D4CF5">
        <w:trPr>
          <w:trHeight w:val="540"/>
          <w:jc w:val="center"/>
        </w:trPr>
        <w:tc>
          <w:tcPr>
            <w:tcW w:w="2621" w:type="dxa"/>
            <w:shd w:val="clear" w:color="auto" w:fill="C5E0B3" w:themeFill="accent6" w:themeFillTint="66"/>
            <w:vAlign w:val="center"/>
          </w:tcPr>
          <w:p w14:paraId="2E894365" w14:textId="7A6565A9" w:rsidR="00833E15" w:rsidRPr="008D2E2D" w:rsidRDefault="00833E15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2D">
              <w:rPr>
                <w:rFonts w:ascii="Times New Roman" w:hAnsi="Times New Roman" w:cs="Times New Roman"/>
                <w:sz w:val="28"/>
                <w:szCs w:val="28"/>
              </w:rPr>
              <w:t>Amata nosaukums</w:t>
            </w:r>
          </w:p>
        </w:tc>
        <w:tc>
          <w:tcPr>
            <w:tcW w:w="2620" w:type="dxa"/>
            <w:shd w:val="clear" w:color="auto" w:fill="C5E0B3" w:themeFill="accent6" w:themeFillTint="66"/>
            <w:vAlign w:val="center"/>
          </w:tcPr>
          <w:p w14:paraId="62EB460B" w14:textId="4D229E7A" w:rsidR="00833E15" w:rsidRPr="008D2E2D" w:rsidRDefault="00833E15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2D"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4828" w:type="dxa"/>
            <w:shd w:val="clear" w:color="auto" w:fill="C5E0B3" w:themeFill="accent6" w:themeFillTint="66"/>
            <w:vAlign w:val="center"/>
          </w:tcPr>
          <w:p w14:paraId="2E3A1656" w14:textId="109BE131" w:rsidR="00833E15" w:rsidRPr="008D2E2D" w:rsidRDefault="00833E15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2D">
              <w:rPr>
                <w:rFonts w:ascii="Times New Roman" w:hAnsi="Times New Roman" w:cs="Times New Roman"/>
                <w:sz w:val="28"/>
                <w:szCs w:val="28"/>
              </w:rPr>
              <w:t>Kontaktinformācija</w:t>
            </w:r>
          </w:p>
        </w:tc>
      </w:tr>
      <w:tr w:rsidR="00833E15" w:rsidRPr="008D2E2D" w14:paraId="5BE1BC40" w14:textId="77777777" w:rsidTr="007D4CF5">
        <w:trPr>
          <w:trHeight w:val="1060"/>
          <w:jc w:val="center"/>
        </w:trPr>
        <w:tc>
          <w:tcPr>
            <w:tcW w:w="2621" w:type="dxa"/>
            <w:vAlign w:val="center"/>
          </w:tcPr>
          <w:p w14:paraId="5CFAAA2E" w14:textId="4EF519FC" w:rsidR="00833E15" w:rsidRPr="008D2E2D" w:rsidRDefault="00833E15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2D">
              <w:rPr>
                <w:rFonts w:ascii="Times New Roman" w:hAnsi="Times New Roman" w:cs="Times New Roman"/>
                <w:sz w:val="28"/>
                <w:szCs w:val="28"/>
              </w:rPr>
              <w:t>Nodaļas vadītāja</w:t>
            </w:r>
          </w:p>
        </w:tc>
        <w:tc>
          <w:tcPr>
            <w:tcW w:w="2620" w:type="dxa"/>
            <w:vAlign w:val="center"/>
          </w:tcPr>
          <w:p w14:paraId="175F88A5" w14:textId="5FE773CF" w:rsidR="00833E15" w:rsidRPr="008D2E2D" w:rsidRDefault="00833E15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2D">
              <w:rPr>
                <w:rFonts w:ascii="Times New Roman" w:hAnsi="Times New Roman" w:cs="Times New Roman"/>
                <w:sz w:val="28"/>
                <w:szCs w:val="28"/>
              </w:rPr>
              <w:t>Elvija Namsone</w:t>
            </w:r>
          </w:p>
        </w:tc>
        <w:tc>
          <w:tcPr>
            <w:tcW w:w="4828" w:type="dxa"/>
            <w:vAlign w:val="center"/>
          </w:tcPr>
          <w:p w14:paraId="61A040C5" w14:textId="2676293B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Mob.29144373, tālr.63707263, e-pasts: </w:t>
            </w:r>
            <w:hyperlink r:id="rId4" w:history="1">
              <w:r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elvija.namsone@dobele.lv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E15" w:rsidRPr="008D2E2D" w14:paraId="1D545B0D" w14:textId="77777777" w:rsidTr="007D4CF5">
        <w:trPr>
          <w:trHeight w:val="1081"/>
          <w:jc w:val="center"/>
        </w:trPr>
        <w:tc>
          <w:tcPr>
            <w:tcW w:w="2621" w:type="dxa"/>
            <w:vAlign w:val="center"/>
          </w:tcPr>
          <w:p w14:paraId="7DFFD8A9" w14:textId="3A039A78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Komunālinženiere </w:t>
            </w:r>
          </w:p>
        </w:tc>
        <w:tc>
          <w:tcPr>
            <w:tcW w:w="2620" w:type="dxa"/>
            <w:vAlign w:val="center"/>
          </w:tcPr>
          <w:p w14:paraId="5B27BD6F" w14:textId="27210D2F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Lūcija Ozola</w:t>
            </w:r>
          </w:p>
        </w:tc>
        <w:tc>
          <w:tcPr>
            <w:tcW w:w="4828" w:type="dxa"/>
            <w:vAlign w:val="center"/>
          </w:tcPr>
          <w:p w14:paraId="4393EF69" w14:textId="12378085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Mob.26423385, tālr.63700105, e-pasts </w:t>
            </w:r>
            <w:hyperlink r:id="rId5" w:history="1">
              <w:r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lucija.ozola@dobele.lv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E15" w:rsidRPr="008D2E2D" w14:paraId="3E9599B4" w14:textId="77777777" w:rsidTr="007D4CF5">
        <w:trPr>
          <w:trHeight w:val="1060"/>
          <w:jc w:val="center"/>
        </w:trPr>
        <w:tc>
          <w:tcPr>
            <w:tcW w:w="2621" w:type="dxa"/>
            <w:vAlign w:val="center"/>
          </w:tcPr>
          <w:p w14:paraId="4835B546" w14:textId="71C2A7EC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Komunālinženiere</w:t>
            </w:r>
          </w:p>
        </w:tc>
        <w:tc>
          <w:tcPr>
            <w:tcW w:w="2620" w:type="dxa"/>
            <w:vAlign w:val="center"/>
          </w:tcPr>
          <w:p w14:paraId="4F781712" w14:textId="52E14AB0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Endija Namsone-Sīle</w:t>
            </w:r>
          </w:p>
        </w:tc>
        <w:tc>
          <w:tcPr>
            <w:tcW w:w="4828" w:type="dxa"/>
            <w:vAlign w:val="center"/>
          </w:tcPr>
          <w:p w14:paraId="751EEDCC" w14:textId="3329D8C7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Tālr.63700124, e-pasts </w:t>
            </w:r>
            <w:hyperlink r:id="rId6" w:history="1">
              <w:r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endija.namsone@dobele.lv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E15" w:rsidRPr="008D2E2D" w14:paraId="023AE30F" w14:textId="77777777" w:rsidTr="007D4CF5">
        <w:trPr>
          <w:trHeight w:val="1081"/>
          <w:jc w:val="center"/>
        </w:trPr>
        <w:tc>
          <w:tcPr>
            <w:tcW w:w="2621" w:type="dxa"/>
            <w:vAlign w:val="center"/>
          </w:tcPr>
          <w:p w14:paraId="0C366C21" w14:textId="15AB3AF8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Būvinženieris</w:t>
            </w:r>
          </w:p>
        </w:tc>
        <w:tc>
          <w:tcPr>
            <w:tcW w:w="2620" w:type="dxa"/>
            <w:vAlign w:val="center"/>
          </w:tcPr>
          <w:p w14:paraId="1EDEEA62" w14:textId="07AD7397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Raitis Rasnačs</w:t>
            </w:r>
          </w:p>
        </w:tc>
        <w:tc>
          <w:tcPr>
            <w:tcW w:w="4828" w:type="dxa"/>
            <w:vAlign w:val="center"/>
          </w:tcPr>
          <w:p w14:paraId="6CCCA74B" w14:textId="6C475367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Mob.29468086, tālr.63700107, e-pasts </w:t>
            </w:r>
            <w:hyperlink r:id="rId7" w:history="1">
              <w:r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raitis.rasnacs@dobele.lv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E15" w:rsidRPr="008D2E2D" w14:paraId="4A129E02" w14:textId="77777777" w:rsidTr="007D4CF5">
        <w:trPr>
          <w:trHeight w:val="1602"/>
          <w:jc w:val="center"/>
        </w:trPr>
        <w:tc>
          <w:tcPr>
            <w:tcW w:w="2621" w:type="dxa"/>
            <w:vAlign w:val="center"/>
          </w:tcPr>
          <w:p w14:paraId="28255ED6" w14:textId="7CE04E6E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Gāzes iekārtu ekspluatācijas inženieris</w:t>
            </w:r>
          </w:p>
        </w:tc>
        <w:tc>
          <w:tcPr>
            <w:tcW w:w="2620" w:type="dxa"/>
            <w:vAlign w:val="center"/>
          </w:tcPr>
          <w:p w14:paraId="3CB40DEA" w14:textId="0771D53E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Māris Kaufmanis</w:t>
            </w:r>
          </w:p>
        </w:tc>
        <w:tc>
          <w:tcPr>
            <w:tcW w:w="4828" w:type="dxa"/>
            <w:vAlign w:val="center"/>
          </w:tcPr>
          <w:p w14:paraId="5F548F84" w14:textId="5D23BE80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Mob.29476668, e-pasts </w:t>
            </w:r>
            <w:hyperlink r:id="rId8" w:history="1">
              <w:r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maris.kaufmanis@gmail.com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E15" w:rsidRPr="008D2E2D" w14:paraId="0BF0EE6F" w14:textId="77777777" w:rsidTr="007D4CF5">
        <w:trPr>
          <w:trHeight w:val="1060"/>
          <w:jc w:val="center"/>
        </w:trPr>
        <w:tc>
          <w:tcPr>
            <w:tcW w:w="2621" w:type="dxa"/>
            <w:vAlign w:val="center"/>
          </w:tcPr>
          <w:p w14:paraId="47449183" w14:textId="6AAD3575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Darba aizsardzības vecākais speciālists</w:t>
            </w:r>
          </w:p>
        </w:tc>
        <w:tc>
          <w:tcPr>
            <w:tcW w:w="2620" w:type="dxa"/>
            <w:vAlign w:val="center"/>
          </w:tcPr>
          <w:p w14:paraId="2C8F1FD0" w14:textId="0A4251F2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Dzintars Āmars</w:t>
            </w:r>
          </w:p>
        </w:tc>
        <w:tc>
          <w:tcPr>
            <w:tcW w:w="4828" w:type="dxa"/>
            <w:vAlign w:val="center"/>
          </w:tcPr>
          <w:p w14:paraId="4984EFD1" w14:textId="2A6C24E3" w:rsidR="00833E15" w:rsidRPr="008D2E2D" w:rsidRDefault="008D2E2D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Mob.</w:t>
            </w:r>
            <w:r w:rsidR="0069430E">
              <w:rPr>
                <w:rFonts w:ascii="Times New Roman" w:hAnsi="Times New Roman" w:cs="Times New Roman"/>
                <w:sz w:val="28"/>
                <w:szCs w:val="28"/>
              </w:rPr>
              <w:t xml:space="preserve">29465267, tālr.63707262, e-pasts </w:t>
            </w:r>
            <w:hyperlink r:id="rId9" w:history="1">
              <w:r w:rsidR="0069430E"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dzintars.amars@dobele.lv</w:t>
              </w:r>
            </w:hyperlink>
            <w:r w:rsidR="0069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E15" w:rsidRPr="008D2E2D" w14:paraId="2CB2C6DB" w14:textId="77777777" w:rsidTr="007D4CF5">
        <w:trPr>
          <w:trHeight w:val="1081"/>
          <w:jc w:val="center"/>
        </w:trPr>
        <w:tc>
          <w:tcPr>
            <w:tcW w:w="2621" w:type="dxa"/>
            <w:vAlign w:val="center"/>
          </w:tcPr>
          <w:p w14:paraId="34F7D312" w14:textId="4A509F6E" w:rsidR="00833E15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Darba aizsardzības vecākais speciālists</w:t>
            </w:r>
          </w:p>
        </w:tc>
        <w:tc>
          <w:tcPr>
            <w:tcW w:w="2620" w:type="dxa"/>
            <w:vAlign w:val="center"/>
          </w:tcPr>
          <w:p w14:paraId="22691C9A" w14:textId="630B30EE" w:rsidR="00833E15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Juris Kleinbergs</w:t>
            </w:r>
          </w:p>
        </w:tc>
        <w:tc>
          <w:tcPr>
            <w:tcW w:w="4828" w:type="dxa"/>
            <w:vAlign w:val="center"/>
          </w:tcPr>
          <w:p w14:paraId="4C1DC246" w14:textId="02C15781" w:rsidR="00833E15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Mob.27292433, tālr.63745322, e-pasts </w:t>
            </w:r>
            <w:hyperlink r:id="rId10" w:history="1">
              <w:r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juris.kleinbergs@dobele.lv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E15" w:rsidRPr="008D2E2D" w14:paraId="01FF9D35" w14:textId="77777777" w:rsidTr="007D4CF5">
        <w:trPr>
          <w:trHeight w:val="1060"/>
          <w:jc w:val="center"/>
        </w:trPr>
        <w:tc>
          <w:tcPr>
            <w:tcW w:w="2621" w:type="dxa"/>
            <w:vAlign w:val="center"/>
          </w:tcPr>
          <w:p w14:paraId="3679F25D" w14:textId="5A941F2E" w:rsidR="00833E15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Vides pārvaldības speciāliste</w:t>
            </w:r>
          </w:p>
        </w:tc>
        <w:tc>
          <w:tcPr>
            <w:tcW w:w="2620" w:type="dxa"/>
            <w:vAlign w:val="center"/>
          </w:tcPr>
          <w:p w14:paraId="7F539F51" w14:textId="3A0C481B" w:rsidR="00833E15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Vija Vika</w:t>
            </w:r>
          </w:p>
        </w:tc>
        <w:tc>
          <w:tcPr>
            <w:tcW w:w="4828" w:type="dxa"/>
            <w:vAlign w:val="center"/>
          </w:tcPr>
          <w:p w14:paraId="4613D5D8" w14:textId="61B0AB26" w:rsidR="00833E15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Mob.29211106, tālr.63707260, e-pasts </w:t>
            </w:r>
            <w:hyperlink r:id="rId11" w:history="1">
              <w:r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vija.vika@dobele.lv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2E2D" w:rsidRPr="008D2E2D" w14:paraId="5F3075C9" w14:textId="77777777" w:rsidTr="007D4CF5">
        <w:trPr>
          <w:trHeight w:val="2684"/>
          <w:jc w:val="center"/>
        </w:trPr>
        <w:tc>
          <w:tcPr>
            <w:tcW w:w="2621" w:type="dxa"/>
            <w:vAlign w:val="center"/>
          </w:tcPr>
          <w:p w14:paraId="5743DC42" w14:textId="77777777" w:rsidR="0069430E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Vides pārvaldības konsultante </w:t>
            </w:r>
          </w:p>
          <w:p w14:paraId="5F63BD94" w14:textId="458D42AE" w:rsidR="008D2E2D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(šķiroto atkritumu apsaimniekošanas jautājumos)</w:t>
            </w:r>
          </w:p>
        </w:tc>
        <w:tc>
          <w:tcPr>
            <w:tcW w:w="2620" w:type="dxa"/>
            <w:vAlign w:val="center"/>
          </w:tcPr>
          <w:p w14:paraId="106CC7C3" w14:textId="7F6EA005" w:rsidR="008D2E2D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Cicena</w:t>
            </w:r>
          </w:p>
        </w:tc>
        <w:tc>
          <w:tcPr>
            <w:tcW w:w="4828" w:type="dxa"/>
            <w:vAlign w:val="center"/>
          </w:tcPr>
          <w:p w14:paraId="38383405" w14:textId="7FF32FE6" w:rsidR="008D2E2D" w:rsidRPr="008D2E2D" w:rsidRDefault="0069430E" w:rsidP="0083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Mob.29433738, e-pasts </w:t>
            </w:r>
            <w:hyperlink r:id="rId12" w:history="1">
              <w:r w:rsidRPr="005245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gunac.dkp@gmail.com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243171E" w14:textId="77777777" w:rsidR="00833E15" w:rsidRPr="00833E15" w:rsidRDefault="00833E15" w:rsidP="0069430E">
      <w:pPr>
        <w:rPr>
          <w:rFonts w:ascii="Times New Roman" w:hAnsi="Times New Roman" w:cs="Times New Roman"/>
          <w:sz w:val="24"/>
          <w:szCs w:val="24"/>
        </w:rPr>
      </w:pPr>
    </w:p>
    <w:sectPr w:rsidR="00833E15" w:rsidRPr="00833E15" w:rsidSect="0069430E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15"/>
    <w:rsid w:val="001243D9"/>
    <w:rsid w:val="0069430E"/>
    <w:rsid w:val="007D4CF5"/>
    <w:rsid w:val="00833E15"/>
    <w:rsid w:val="008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A35F"/>
  <w15:chartTrackingRefBased/>
  <w15:docId w15:val="{62A66250-291E-490C-87FA-7D7E1C66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3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.kaufmanis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itis.rasnacs@dobele.lv" TargetMode="External"/><Relationship Id="rId12" Type="http://schemas.openxmlformats.org/officeDocument/2006/relationships/hyperlink" Target="mailto:gunac.dk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dija.namsone@dobele.lv" TargetMode="External"/><Relationship Id="rId11" Type="http://schemas.openxmlformats.org/officeDocument/2006/relationships/hyperlink" Target="mailto:vija.vika@dobele.lv" TargetMode="External"/><Relationship Id="rId5" Type="http://schemas.openxmlformats.org/officeDocument/2006/relationships/hyperlink" Target="mailto:lucija.ozola@dobele.lv" TargetMode="External"/><Relationship Id="rId10" Type="http://schemas.openxmlformats.org/officeDocument/2006/relationships/hyperlink" Target="mailto:juris.kleinbergs@dobele.lv" TargetMode="External"/><Relationship Id="rId4" Type="http://schemas.openxmlformats.org/officeDocument/2006/relationships/hyperlink" Target="mailto:elvija.namsone@dobele.lv" TargetMode="External"/><Relationship Id="rId9" Type="http://schemas.openxmlformats.org/officeDocument/2006/relationships/hyperlink" Target="mailto:dzintars.amars@dobel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Elvija Namsone</dc:creator>
  <cp:keywords/>
  <dc:description/>
  <cp:lastModifiedBy>Elvija Namsone</cp:lastModifiedBy>
  <cp:revision>1</cp:revision>
  <dcterms:created xsi:type="dcterms:W3CDTF">2022-07-08T09:45:00Z</dcterms:created>
  <dcterms:modified xsi:type="dcterms:W3CDTF">2022-07-08T10:02:00Z</dcterms:modified>
</cp:coreProperties>
</file>